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44"/>
          <w:szCs w:val="44"/>
          <w:lang w:eastAsia="zh-CN"/>
        </w:rPr>
      </w:pPr>
      <w:bookmarkStart w:id="0" w:name="dw"/>
      <w:r>
        <w:rPr>
          <w:rFonts w:hint="eastAsia"/>
          <w:b/>
          <w:bCs/>
          <w:sz w:val="44"/>
          <w:szCs w:val="44"/>
          <w:lang w:eastAsia="zh-CN"/>
        </w:rPr>
        <w:t>江苏省盐城监狱</w:t>
      </w:r>
      <w:bookmarkEnd w:id="0"/>
    </w:p>
    <w:p>
      <w:pPr>
        <w:jc w:val="center"/>
        <w:rPr>
          <w:rFonts w:hint="eastAsia" w:eastAsia="宋体"/>
          <w:b/>
          <w:bCs/>
          <w:sz w:val="44"/>
          <w:szCs w:val="44"/>
          <w:lang w:eastAsia="zh-CN"/>
        </w:rPr>
      </w:pPr>
      <w:bookmarkStart w:id="1" w:name="tqjys"/>
      <w:r>
        <w:rPr>
          <w:rFonts w:hint="eastAsia"/>
          <w:b/>
          <w:bCs/>
          <w:sz w:val="44"/>
          <w:szCs w:val="44"/>
          <w:lang w:eastAsia="zh-CN"/>
        </w:rPr>
        <w:t>提   请   减   刑   建   议   书</w:t>
      </w:r>
      <w:bookmarkEnd w:id="1"/>
    </w:p>
    <w:p>
      <w:pPr>
        <w:spacing w:before="156" w:beforeLines="50"/>
        <w:jc w:val="right"/>
        <w:rPr>
          <w:rFonts w:hint="eastAsia" w:ascii="仿宋" w:hAnsi="仿宋" w:eastAsia="仿宋"/>
          <w:bCs/>
          <w:sz w:val="32"/>
          <w:szCs w:val="32"/>
          <w:lang w:eastAsia="zh-CN"/>
        </w:rPr>
      </w:pPr>
      <w:bookmarkStart w:id="2" w:name="jyzh"/>
      <w:r>
        <w:rPr>
          <w:rFonts w:hint="eastAsia" w:ascii="仿宋" w:hAnsi="仿宋" w:eastAsia="仿宋"/>
          <w:bCs/>
          <w:sz w:val="32"/>
          <w:szCs w:val="32"/>
          <w:lang w:eastAsia="zh-CN"/>
        </w:rPr>
        <w:t>〔2026〕苏盐狱减建字第117号</w:t>
      </w:r>
      <w:bookmarkEnd w:id="2"/>
    </w:p>
    <w:p>
      <w:pPr>
        <w:snapToGrid w:val="0"/>
        <w:rPr>
          <w:rFonts w:hint="default" w:ascii="仿宋" w:hAnsi="仿宋" w:eastAsia="仿宋"/>
          <w:sz w:val="32"/>
          <w:szCs w:val="32"/>
          <w:lang w:val="en-US" w:eastAsia="zh-CN"/>
        </w:rPr>
      </w:pPr>
      <w:bookmarkStart w:id="3" w:name="mesg"/>
      <w:bookmarkEnd w:id="3"/>
      <w:bookmarkStart w:id="4" w:name="zfnr"/>
      <w:r>
        <w:rPr>
          <w:rFonts w:hint="eastAsia" w:ascii="仿宋" w:hAnsi="仿宋" w:eastAsia="仿宋"/>
          <w:sz w:val="32"/>
          <w:szCs w:val="32"/>
          <w:lang w:eastAsia="zh-CN"/>
        </w:rPr>
        <w:t xml:space="preserve">    罪犯黄永红，男，1968年3月5日出生，湖南省娄底市娄星区人，汉族，初中文化，公民身份号码432522196803056716，现在江苏省盐城监狱十监区服刑。</w:t>
      </w:r>
      <w:r>
        <w:rPr>
          <w:rFonts w:hint="eastAsia" w:ascii="仿宋" w:hAnsi="仿宋" w:eastAsia="仿宋"/>
          <w:sz w:val="32"/>
          <w:szCs w:val="32"/>
          <w:lang w:val="en-US" w:eastAsia="zh-CN"/>
        </w:rPr>
        <w:t>2018年3月因买卖印章被江苏省常州市公安局天宁分局行政拘留十日并处罚款一千元。</w:t>
      </w:r>
    </w:p>
    <w:p>
      <w:pPr>
        <w:snapToGrid w:val="0"/>
        <w:rPr>
          <w:rFonts w:hint="eastAsia" w:ascii="仿宋" w:hAnsi="仿宋" w:eastAsia="仿宋"/>
          <w:sz w:val="32"/>
          <w:szCs w:val="32"/>
          <w:lang w:eastAsia="zh-CN"/>
        </w:rPr>
      </w:pPr>
      <w:r>
        <w:rPr>
          <w:rFonts w:hint="eastAsia" w:ascii="仿宋" w:hAnsi="仿宋" w:eastAsia="仿宋"/>
          <w:sz w:val="32"/>
          <w:szCs w:val="32"/>
          <w:lang w:eastAsia="zh-CN"/>
        </w:rPr>
        <w:t xml:space="preserve">    2024年3月31日江苏省张家港市人民法院作出(2024)苏0582刑初68号刑事判决，以罪犯黄永红犯伪造、买卖国家机关证件罪，判处有期徒刑二年四个月，并处罚金人民币二万元；犯伪造企业、事业单位印章罪，判处拘役三个月，并处罚金人民币三千元；犯伪造、买卖身份证件罪，判处有期徒刑一年六个月，并处罚金人民币一万元。决定执行有期徒刑三年二个月(刑期自2023年6月14日起至2026年8月13日止)，并处罚金人民币三万三千元，</w:t>
      </w:r>
      <w:r>
        <w:rPr>
          <w:rFonts w:hint="eastAsia" w:ascii="仿宋" w:hAnsi="仿宋" w:eastAsia="仿宋"/>
          <w:sz w:val="32"/>
          <w:szCs w:val="32"/>
          <w:lang w:val="en-US" w:eastAsia="zh-CN"/>
        </w:rPr>
        <w:t>向被告人黄永红追缴</w:t>
      </w:r>
      <w:r>
        <w:rPr>
          <w:rFonts w:hint="eastAsia" w:ascii="仿宋" w:hAnsi="仿宋" w:eastAsia="仿宋"/>
          <w:sz w:val="32"/>
          <w:szCs w:val="32"/>
          <w:lang w:eastAsia="zh-CN"/>
        </w:rPr>
        <w:t>尚未退出的违法所得，</w:t>
      </w:r>
      <w:r>
        <w:rPr>
          <w:rFonts w:hint="eastAsia" w:ascii="仿宋" w:hAnsi="仿宋" w:eastAsia="仿宋"/>
          <w:sz w:val="32"/>
          <w:szCs w:val="32"/>
          <w:lang w:val="en-US" w:eastAsia="zh-CN"/>
        </w:rPr>
        <w:t>予以没收，上缴国库</w:t>
      </w:r>
      <w:r>
        <w:rPr>
          <w:rFonts w:hint="eastAsia" w:ascii="仿宋" w:hAnsi="仿宋" w:eastAsia="仿宋"/>
          <w:sz w:val="32"/>
          <w:szCs w:val="32"/>
          <w:lang w:eastAsia="zh-CN"/>
        </w:rPr>
        <w:t>。判决发生法律效力后，于2024年5月9日交付江苏省盐城监狱执行。</w:t>
      </w:r>
    </w:p>
    <w:p>
      <w:pPr>
        <w:snapToGrid w:val="0"/>
        <w:rPr>
          <w:rFonts w:hint="eastAsia" w:ascii="仿宋" w:hAnsi="仿宋" w:eastAsia="仿宋"/>
          <w:sz w:val="32"/>
          <w:szCs w:val="32"/>
          <w:lang w:eastAsia="zh-CN"/>
        </w:rPr>
      </w:pPr>
      <w:r>
        <w:rPr>
          <w:rFonts w:hint="eastAsia" w:ascii="仿宋" w:hAnsi="仿宋" w:eastAsia="仿宋"/>
          <w:sz w:val="32"/>
          <w:szCs w:val="32"/>
          <w:lang w:eastAsia="zh-CN"/>
        </w:rPr>
        <w:t xml:space="preserve">    罪犯黄永红在服刑期间，能认罪悔罪，认真遵守法律法规及监规，接受教育改造，积极参加思想、文化、职业技术教育，积极参加劳动，努力完成劳动任务。于2025年1月、2025年12月获得表扬二次，确有悔改表现。罚金人民币三万三千元，</w:t>
      </w:r>
      <w:r>
        <w:rPr>
          <w:rFonts w:hint="eastAsia" w:ascii="仿宋" w:hAnsi="仿宋" w:eastAsia="仿宋"/>
          <w:sz w:val="32"/>
          <w:szCs w:val="32"/>
          <w:lang w:val="en-US" w:eastAsia="zh-CN"/>
        </w:rPr>
        <w:t>向被告人黄永红</w:t>
      </w:r>
      <w:r>
        <w:rPr>
          <w:rFonts w:hint="eastAsia" w:ascii="仿宋" w:hAnsi="仿宋" w:eastAsia="仿宋"/>
          <w:sz w:val="32"/>
          <w:szCs w:val="32"/>
          <w:lang w:eastAsia="zh-CN"/>
        </w:rPr>
        <w:t>追缴尚未退出的违法所得，</w:t>
      </w:r>
      <w:r>
        <w:rPr>
          <w:rFonts w:hint="eastAsia" w:ascii="仿宋" w:hAnsi="仿宋" w:eastAsia="仿宋"/>
          <w:sz w:val="32"/>
          <w:szCs w:val="32"/>
          <w:lang w:val="en-US" w:eastAsia="zh-CN"/>
        </w:rPr>
        <w:t>予以没收，上缴国库</w:t>
      </w:r>
      <w:r>
        <w:rPr>
          <w:rFonts w:hint="eastAsia" w:ascii="仿宋" w:hAnsi="仿宋" w:eastAsia="仿宋"/>
          <w:sz w:val="32"/>
          <w:szCs w:val="32"/>
          <w:lang w:eastAsia="zh-CN"/>
        </w:rPr>
        <w:t>;已履行财产性判项人民币</w:t>
      </w:r>
      <w:r>
        <w:rPr>
          <w:rFonts w:hint="eastAsia" w:ascii="仿宋" w:hAnsi="仿宋" w:eastAsia="仿宋"/>
          <w:sz w:val="32"/>
          <w:szCs w:val="32"/>
          <w:lang w:val="en-US" w:eastAsia="zh-CN"/>
        </w:rPr>
        <w:t>1140元</w:t>
      </w:r>
      <w:r>
        <w:rPr>
          <w:rFonts w:hint="eastAsia" w:ascii="仿宋" w:hAnsi="仿宋" w:eastAsia="仿宋"/>
          <w:sz w:val="32"/>
          <w:szCs w:val="32"/>
          <w:lang w:eastAsia="zh-CN"/>
        </w:rPr>
        <w:t>。鉴于该犯财产性判项未全部履行，建议从严。</w:t>
      </w:r>
    </w:p>
    <w:p>
      <w:pPr>
        <w:snapToGrid w:val="0"/>
        <w:rPr>
          <w:rFonts w:hint="eastAsia" w:ascii="仿宋" w:hAnsi="仿宋" w:eastAsia="仿宋"/>
          <w:sz w:val="32"/>
          <w:szCs w:val="32"/>
        </w:rPr>
      </w:pPr>
      <w:r>
        <w:rPr>
          <w:rFonts w:hint="eastAsia" w:ascii="仿宋" w:hAnsi="仿宋" w:eastAsia="仿宋"/>
          <w:sz w:val="32"/>
          <w:szCs w:val="32"/>
          <w:lang w:eastAsia="zh-CN"/>
        </w:rPr>
        <w:t xml:space="preserve">    依照《中华人民共和国刑事诉讼法》第二百七十三条第二款之规定</w:t>
      </w:r>
      <w:bookmarkEnd w:id="4"/>
      <w:r>
        <w:rPr>
          <w:rFonts w:hint="eastAsia" w:ascii="仿宋" w:hAnsi="仿宋" w:eastAsia="仿宋"/>
          <w:sz w:val="32"/>
          <w:szCs w:val="32"/>
        </w:rPr>
        <w:t>，</w:t>
      </w:r>
      <w:bookmarkStart w:id="5" w:name="zfnr2"/>
      <w:r>
        <w:rPr>
          <w:rFonts w:hint="eastAsia" w:ascii="仿宋" w:hAnsi="仿宋" w:eastAsia="仿宋"/>
          <w:sz w:val="32"/>
          <w:szCs w:val="32"/>
          <w:lang w:eastAsia="zh-CN"/>
        </w:rPr>
        <w:t>建议对罪犯黄永红减去有期徒刑三个月。</w:t>
      </w:r>
      <w:bookmarkEnd w:id="5"/>
      <w:r>
        <w:rPr>
          <w:rFonts w:hint="eastAsia" w:ascii="仿宋" w:hAnsi="仿宋" w:eastAsia="仿宋"/>
          <w:sz w:val="32"/>
          <w:szCs w:val="32"/>
        </w:rPr>
        <w:t>特提请审核裁定。</w:t>
      </w:r>
    </w:p>
    <w:p>
      <w:pPr>
        <w:snapToGrid w:val="0"/>
        <w:ind w:firstLine="640" w:firstLineChars="200"/>
        <w:rPr>
          <w:rFonts w:hint="eastAsia" w:ascii="仿宋" w:hAnsi="仿宋" w:eastAsia="仿宋"/>
          <w:sz w:val="32"/>
          <w:szCs w:val="32"/>
        </w:rPr>
      </w:pPr>
      <w:r>
        <w:rPr>
          <w:rFonts w:hint="eastAsia" w:ascii="仿宋" w:hAnsi="仿宋" w:eastAsia="仿宋"/>
          <w:sz w:val="32"/>
          <w:szCs w:val="32"/>
        </w:rPr>
        <w:t>此致</w:t>
      </w:r>
    </w:p>
    <w:p>
      <w:pPr>
        <w:snapToGrid w:val="0"/>
        <w:rPr>
          <w:rFonts w:hint="eastAsia" w:ascii="仿宋" w:hAnsi="仿宋" w:eastAsia="仿宋"/>
          <w:sz w:val="32"/>
          <w:szCs w:val="32"/>
          <w:lang w:eastAsia="zh-CN"/>
        </w:rPr>
      </w:pPr>
      <w:bookmarkStart w:id="6" w:name="rmfy"/>
      <w:r>
        <w:rPr>
          <w:rFonts w:hint="eastAsia" w:ascii="仿宋" w:hAnsi="仿宋" w:eastAsia="仿宋"/>
          <w:sz w:val="32"/>
          <w:szCs w:val="32"/>
          <w:lang w:eastAsia="zh-CN"/>
        </w:rPr>
        <w:t>江苏省盐城市中级人民法院</w:t>
      </w:r>
      <w:bookmarkEnd w:id="6"/>
    </w:p>
    <w:p>
      <w:pPr>
        <w:snapToGrid w:val="0"/>
        <w:jc w:val="right"/>
        <w:rPr>
          <w:rFonts w:hint="eastAsia" w:ascii="仿宋" w:hAnsi="仿宋" w:eastAsia="仿宋"/>
          <w:sz w:val="32"/>
          <w:szCs w:val="32"/>
          <w:lang w:eastAsia="zh-CN"/>
        </w:rPr>
      </w:pPr>
      <w:bookmarkStart w:id="7" w:name="dw1"/>
      <w:r>
        <w:rPr>
          <w:rFonts w:hint="eastAsia" w:ascii="仿宋" w:hAnsi="仿宋" w:eastAsia="仿宋"/>
          <w:sz w:val="32"/>
          <w:szCs w:val="32"/>
          <w:lang w:eastAsia="zh-CN"/>
        </w:rPr>
        <w:t>江苏省盐城监狱</w:t>
      </w:r>
      <w:bookmarkEnd w:id="7"/>
    </w:p>
    <w:p>
      <w:pPr>
        <w:tabs>
          <w:tab w:val="left" w:pos="6480"/>
          <w:tab w:val="left" w:pos="7605"/>
        </w:tabs>
        <w:spacing w:line="360" w:lineRule="auto"/>
        <w:ind w:firstLine="800" w:firstLineChars="250"/>
        <w:jc w:val="right"/>
        <w:rPr>
          <w:rFonts w:ascii="仿宋" w:hAnsi="仿宋" w:eastAsia="仿宋"/>
          <w:sz w:val="32"/>
          <w:szCs w:val="32"/>
        </w:rPr>
      </w:pPr>
      <w:bookmarkStart w:id="8" w:name="rq"/>
      <w:bookmarkStart w:id="10" w:name="_GoBack"/>
      <w:bookmarkEnd w:id="10"/>
      <w:r>
        <w:rPr>
          <w:rFonts w:hint="eastAsia" w:ascii="仿宋" w:hAnsi="仿宋" w:eastAsia="仿宋"/>
          <w:sz w:val="32"/>
          <w:szCs w:val="32"/>
          <w:lang w:eastAsia="zh-CN"/>
        </w:rPr>
        <w:t>2026年3月23日</w:t>
      </w:r>
      <w:bookmarkEnd w:id="8"/>
      <w:r>
        <w:rPr>
          <w:rFonts w:hint="eastAsia" w:ascii="仿宋" w:hAnsi="仿宋" w:eastAsia="仿宋"/>
          <w:sz w:val="32"/>
          <w:szCs w:val="32"/>
        </w:rPr>
        <w:t xml:space="preserve">  </w:t>
      </w:r>
      <w:bookmarkStart w:id="9" w:name="hhf"/>
      <w:bookmarkEnd w:id="9"/>
      <w:r>
        <w:rPr>
          <w:rFonts w:hint="eastAsia" w:ascii="仿宋" w:hAnsi="仿宋" w:eastAsia="仿宋"/>
          <w:sz w:val="32"/>
          <w:szCs w:val="32"/>
        </w:rPr>
        <w:t xml:space="preserve"> </w:t>
      </w:r>
    </w:p>
    <w:sectPr>
      <w:headerReference r:id="rId3" w:type="default"/>
      <w:pgSz w:w="11906" w:h="16838"/>
      <w:pgMar w:top="1134" w:right="1134" w:bottom="851" w:left="1134"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B1"/>
    <w:rsid w:val="00031C7D"/>
    <w:rsid w:val="00065EBE"/>
    <w:rsid w:val="0007339D"/>
    <w:rsid w:val="00077639"/>
    <w:rsid w:val="000A18BC"/>
    <w:rsid w:val="000B25EC"/>
    <w:rsid w:val="00107F5A"/>
    <w:rsid w:val="001128BC"/>
    <w:rsid w:val="001524AB"/>
    <w:rsid w:val="0015493A"/>
    <w:rsid w:val="001612AB"/>
    <w:rsid w:val="00163AF1"/>
    <w:rsid w:val="001718E4"/>
    <w:rsid w:val="00192758"/>
    <w:rsid w:val="001958D9"/>
    <w:rsid w:val="001A0747"/>
    <w:rsid w:val="001A12C6"/>
    <w:rsid w:val="001A50A5"/>
    <w:rsid w:val="001F1CCE"/>
    <w:rsid w:val="001F49F9"/>
    <w:rsid w:val="00213630"/>
    <w:rsid w:val="00273E04"/>
    <w:rsid w:val="00297854"/>
    <w:rsid w:val="002C58AF"/>
    <w:rsid w:val="002C7DCF"/>
    <w:rsid w:val="003123A3"/>
    <w:rsid w:val="00342F51"/>
    <w:rsid w:val="003B0DE4"/>
    <w:rsid w:val="003F6C33"/>
    <w:rsid w:val="0042097F"/>
    <w:rsid w:val="00423EF1"/>
    <w:rsid w:val="0045648A"/>
    <w:rsid w:val="004A304F"/>
    <w:rsid w:val="004E1033"/>
    <w:rsid w:val="005308DD"/>
    <w:rsid w:val="00536FB8"/>
    <w:rsid w:val="00544600"/>
    <w:rsid w:val="00575AC1"/>
    <w:rsid w:val="0059103B"/>
    <w:rsid w:val="005F2DE5"/>
    <w:rsid w:val="00616B42"/>
    <w:rsid w:val="00634709"/>
    <w:rsid w:val="006371EE"/>
    <w:rsid w:val="00651F67"/>
    <w:rsid w:val="00666DD0"/>
    <w:rsid w:val="006B5DB1"/>
    <w:rsid w:val="006B66B1"/>
    <w:rsid w:val="006D6231"/>
    <w:rsid w:val="00731449"/>
    <w:rsid w:val="0073374E"/>
    <w:rsid w:val="00750FB6"/>
    <w:rsid w:val="007909D4"/>
    <w:rsid w:val="00793961"/>
    <w:rsid w:val="007F3373"/>
    <w:rsid w:val="007F3DC9"/>
    <w:rsid w:val="00877BD6"/>
    <w:rsid w:val="008B52B6"/>
    <w:rsid w:val="008C160F"/>
    <w:rsid w:val="00945B23"/>
    <w:rsid w:val="00961EBB"/>
    <w:rsid w:val="0096349A"/>
    <w:rsid w:val="009808F8"/>
    <w:rsid w:val="009B3656"/>
    <w:rsid w:val="009B4B13"/>
    <w:rsid w:val="009C0AAD"/>
    <w:rsid w:val="00A11114"/>
    <w:rsid w:val="00A168E8"/>
    <w:rsid w:val="00A379CB"/>
    <w:rsid w:val="00A449D8"/>
    <w:rsid w:val="00A91165"/>
    <w:rsid w:val="00A975A4"/>
    <w:rsid w:val="00AB42D1"/>
    <w:rsid w:val="00AC461D"/>
    <w:rsid w:val="00AF055B"/>
    <w:rsid w:val="00B4339C"/>
    <w:rsid w:val="00B63CB8"/>
    <w:rsid w:val="00B85F85"/>
    <w:rsid w:val="00B96A85"/>
    <w:rsid w:val="00BD3046"/>
    <w:rsid w:val="00C25D38"/>
    <w:rsid w:val="00C56DF1"/>
    <w:rsid w:val="00C64AC3"/>
    <w:rsid w:val="00C7086D"/>
    <w:rsid w:val="00CB4F22"/>
    <w:rsid w:val="00D01718"/>
    <w:rsid w:val="00D42BFD"/>
    <w:rsid w:val="00DD329A"/>
    <w:rsid w:val="00DD480A"/>
    <w:rsid w:val="00DE4C50"/>
    <w:rsid w:val="00E0337F"/>
    <w:rsid w:val="00E10E5F"/>
    <w:rsid w:val="00E353D2"/>
    <w:rsid w:val="00E544B1"/>
    <w:rsid w:val="00E67D8F"/>
    <w:rsid w:val="00EB2553"/>
    <w:rsid w:val="00EB5B0C"/>
    <w:rsid w:val="00ED09A0"/>
    <w:rsid w:val="00F23E79"/>
    <w:rsid w:val="00F24E94"/>
    <w:rsid w:val="00F52055"/>
    <w:rsid w:val="00F71FBD"/>
    <w:rsid w:val="00F833B4"/>
    <w:rsid w:val="00F974D5"/>
    <w:rsid w:val="00FA5B90"/>
    <w:rsid w:val="00FE04C1"/>
    <w:rsid w:val="075B1F81"/>
    <w:rsid w:val="0EDD1F2C"/>
    <w:rsid w:val="1F6E1A50"/>
    <w:rsid w:val="239D272B"/>
    <w:rsid w:val="290E636E"/>
    <w:rsid w:val="2EA078A6"/>
    <w:rsid w:val="3A30379E"/>
    <w:rsid w:val="3E85027A"/>
    <w:rsid w:val="54EA6C8C"/>
    <w:rsid w:val="631432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Salutation"/>
    <w:basedOn w:val="1"/>
    <w:next w:val="1"/>
    <w:link w:val="11"/>
    <w:unhideWhenUsed/>
    <w:qFormat/>
    <w:uiPriority w:val="99"/>
  </w:style>
  <w:style w:type="paragraph" w:styleId="3">
    <w:name w:val="Closing"/>
    <w:basedOn w:val="1"/>
    <w:link w:val="10"/>
    <w:unhideWhenUsed/>
    <w:qFormat/>
    <w:uiPriority w:val="99"/>
    <w:pPr>
      <w:ind w:left="100" w:leftChars="21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5"/>
    <w:uiPriority w:val="99"/>
    <w:rPr>
      <w:sz w:val="18"/>
      <w:szCs w:val="18"/>
    </w:rPr>
  </w:style>
  <w:style w:type="character" w:customStyle="1" w:styleId="10">
    <w:name w:val="结束语 Char"/>
    <w:basedOn w:val="8"/>
    <w:link w:val="3"/>
    <w:uiPriority w:val="99"/>
  </w:style>
  <w:style w:type="character" w:customStyle="1" w:styleId="11">
    <w:name w:val="称呼 Char"/>
    <w:basedOn w:val="8"/>
    <w:link w:val="2"/>
    <w:uiPriority w:val="99"/>
  </w:style>
  <w:style w:type="character" w:customStyle="1" w:styleId="12">
    <w:name w:val="页脚 Char"/>
    <w:link w:val="4"/>
    <w:uiPriority w:val="99"/>
    <w:rPr>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tqjsjys.dot</Template>
  <Pages>1</Pages>
  <Words>3</Words>
  <Characters>20</Characters>
  <Lines>1</Lines>
  <Paragraphs>1</Paragraphs>
  <TotalTime>3</TotalTime>
  <ScaleCrop>false</ScaleCrop>
  <LinksUpToDate>false</LinksUpToDate>
  <CharactersWithSpaces>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2016-07-18T08:27:00Z</dcterms:created>
  <dc:creator>Administrator</dc:creator>
  <cp:lastModifiedBy>张会(zh)</cp:lastModifiedBy>
  <dcterms:modified xsi:type="dcterms:W3CDTF">2026-04-01T03:18:21Z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