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344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罪犯罗元坤，男，1993年9月8日出生，河南省柘城县人，汉族，初中文化，公民身份号码411424199309080936，现在江苏省盐城监狱五监区服刑。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2020年6月24日江苏省灌南县人民法院作出(2020)苏0724刑初148号刑事判决，以罪犯罗元坤犯诈骗罪，判处有期徒刑七年(刑期自2019年11月30日起至2026年11月29日止)，并处罚金人民币十五万元，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责令</w:t>
      </w:r>
      <w:r>
        <w:rPr>
          <w:rFonts w:hint="eastAsia" w:ascii="仿宋" w:hAnsi="仿宋" w:eastAsia="仿宋"/>
          <w:sz w:val="32"/>
          <w:szCs w:val="32"/>
          <w:lang w:eastAsia="zh-CN"/>
        </w:rPr>
        <w:t>退赔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经济损失</w:t>
      </w:r>
      <w:r>
        <w:rPr>
          <w:rFonts w:hint="eastAsia" w:ascii="仿宋" w:hAnsi="仿宋" w:eastAsia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27.3万元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。判决发生法律效力后，于2020年8月6日交付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江苏省盐城监狱</w:t>
      </w:r>
      <w:r>
        <w:rPr>
          <w:rFonts w:hint="eastAsia" w:ascii="仿宋" w:hAnsi="仿宋" w:eastAsia="仿宋"/>
          <w:sz w:val="32"/>
          <w:szCs w:val="32"/>
          <w:lang w:eastAsia="zh-CN"/>
        </w:rPr>
        <w:t>执行。2023年5月30日江苏省盐城市中级人民法院以（2023）苏09刑更155号刑事裁定减去有期徒刑七个月(刑期至2026年4月29日止)。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罗元坤在上次减刑后，仍能认罪悔罪，认真遵守法律法规及监规，接受教育改造，积极参加思想、文化、职业技术教育，积极参加劳动，努力完成劳动任务。于2023年2月、2023年8月、2024年1月、2024年6月、2024年12月、2025年5月获得表扬六次，确有悔改表现。罚金人民币十五万元，责令退赔经济损失人民币27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/>
          <w:sz w:val="32"/>
          <w:szCs w:val="32"/>
          <w:lang w:eastAsia="zh-CN"/>
        </w:rPr>
        <w:t>元，已履行一万元。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2024年2月4日江苏省灌南县人民法院作出（2024）苏0724执748号裁定终结执行</w:t>
      </w:r>
      <w:r>
        <w:rPr>
          <w:rFonts w:hint="eastAsia" w:ascii="仿宋" w:hAnsi="仿宋" w:eastAsia="仿宋"/>
          <w:sz w:val="32"/>
          <w:szCs w:val="32"/>
          <w:lang w:eastAsia="zh-CN"/>
        </w:rPr>
        <w:t>。鉴于该犯系财产性判项未全部履行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的罪犯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/>
          <w:sz w:val="32"/>
          <w:szCs w:val="32"/>
          <w:lang w:eastAsia="zh-CN"/>
        </w:rPr>
        <w:t>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建议对罪犯罗元坤减去有期徒刑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2025年10月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8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2025-10-23T02:21:08Z</dcterms:created>
  <dc:creator>admin</dc:creator>
  <cp:lastModifiedBy>张会(zh)</cp:lastModifiedBy>
  <dcterms:modified xsi:type="dcterms:W3CDTF">2025-10-23T02:21:13Z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